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41" w:rsidRPr="00EB38B7" w:rsidRDefault="00812957" w:rsidP="009E7225">
      <w:pPr>
        <w:pStyle w:val="a6"/>
        <w:tabs>
          <w:tab w:val="left" w:pos="0"/>
          <w:tab w:val="left" w:pos="6946"/>
        </w:tabs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E37141" w:rsidRDefault="00E37141" w:rsidP="0094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411" w:rsidRPr="00631D55" w:rsidRDefault="00625411" w:rsidP="00625411">
      <w:pPr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 w:rsidRPr="00631D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625411" w:rsidRPr="00E560BC" w:rsidRDefault="00625411" w:rsidP="00625411">
      <w:pPr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  <w:r w:rsidRPr="00E560BC">
        <w:rPr>
          <w:rFonts w:ascii="Times New Roman" w:hAnsi="Times New Roman"/>
          <w:i/>
          <w:sz w:val="24"/>
          <w:szCs w:val="24"/>
        </w:rPr>
        <w:t xml:space="preserve">к Договору </w:t>
      </w:r>
      <w:r>
        <w:rPr>
          <w:rFonts w:ascii="Times New Roman" w:hAnsi="Times New Roman"/>
          <w:i/>
          <w:sz w:val="24"/>
          <w:szCs w:val="24"/>
        </w:rPr>
        <w:t>п</w:t>
      </w:r>
      <w:r w:rsidRPr="00625411">
        <w:rPr>
          <w:rFonts w:ascii="Times New Roman" w:hAnsi="Times New Roman"/>
          <w:i/>
          <w:sz w:val="24"/>
          <w:szCs w:val="24"/>
        </w:rPr>
        <w:t>о организации допуска на режимную территорию ММПК «Бронка»</w:t>
      </w:r>
      <w:r w:rsidRPr="00E560BC">
        <w:rPr>
          <w:rFonts w:ascii="Times New Roman" w:hAnsi="Times New Roman"/>
          <w:i/>
          <w:sz w:val="24"/>
          <w:szCs w:val="24"/>
        </w:rPr>
        <w:t xml:space="preserve"> </w:t>
      </w:r>
    </w:p>
    <w:p w:rsidR="00CA0617" w:rsidRDefault="00193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«__»________20__ года     </w:t>
      </w:r>
    </w:p>
    <w:p w:rsidR="00CA0617" w:rsidRPr="00631D55" w:rsidRDefault="00CA06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8EE" w:rsidRPr="00C73452" w:rsidRDefault="00C73452" w:rsidP="00A44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Ставки</w:t>
      </w:r>
      <w:r w:rsidR="008808EE" w:rsidRPr="00D32AC2">
        <w:rPr>
          <w:rFonts w:ascii="Times New Roman" w:hAnsi="Times New Roman"/>
          <w:sz w:val="24"/>
          <w:szCs w:val="24"/>
        </w:rPr>
        <w:t xml:space="preserve"> на </w:t>
      </w:r>
      <w:r w:rsidR="002E2964" w:rsidRPr="00D32AC2">
        <w:rPr>
          <w:rFonts w:ascii="Times New Roman" w:hAnsi="Times New Roman"/>
          <w:sz w:val="24"/>
          <w:szCs w:val="24"/>
        </w:rPr>
        <w:t xml:space="preserve">услуги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276"/>
        <w:gridCol w:w="1276"/>
      </w:tblGrid>
      <w:tr w:rsidR="00C73452" w:rsidRPr="00D32AC2" w:rsidTr="0027026A">
        <w:tc>
          <w:tcPr>
            <w:tcW w:w="675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услуги</w:t>
            </w:r>
          </w:p>
        </w:tc>
        <w:tc>
          <w:tcPr>
            <w:tcW w:w="1276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Ставка,</w:t>
            </w:r>
            <w:r>
              <w:t xml:space="preserve"> </w:t>
            </w:r>
          </w:p>
          <w:p w:rsidR="00C73452" w:rsidRDefault="00C73452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рубли</w:t>
            </w:r>
            <w:r>
              <w:t xml:space="preserve"> </w:t>
            </w:r>
          </w:p>
        </w:tc>
      </w:tr>
      <w:tr w:rsidR="00C73452" w:rsidRPr="00D32AC2" w:rsidTr="0027026A">
        <w:trPr>
          <w:trHeight w:val="3730"/>
        </w:trPr>
        <w:tc>
          <w:tcPr>
            <w:tcW w:w="675" w:type="dxa"/>
            <w:vAlign w:val="center"/>
          </w:tcPr>
          <w:p w:rsidR="00C73452" w:rsidRPr="004C3D3C" w:rsidRDefault="00402D07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C73452" w:rsidRPr="007F0D42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услуга, связанная с постоянным (срочным) нахождением на режимной территории водителя грузового транспорта</w:t>
            </w:r>
          </w:p>
        </w:tc>
        <w:tc>
          <w:tcPr>
            <w:tcW w:w="3543" w:type="dxa"/>
            <w:vAlign w:val="center"/>
          </w:tcPr>
          <w:p w:rsidR="00E6344D" w:rsidRDefault="00E6344D" w:rsidP="00653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Проверочно-идентификационные мероприятия сведений Заказчика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в пограничную службу, таможенный пост «Бронка», ЛОВД</w:t>
            </w:r>
            <w:proofErr w:type="gramStart"/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,.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3452" w:rsidRPr="000F45E0" w:rsidRDefault="00E6344D" w:rsidP="00E63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электронных пропусков (</w:t>
            </w:r>
            <w:proofErr w:type="gramStart"/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ключ-карт</w:t>
            </w:r>
            <w:proofErr w:type="gramEnd"/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), удостоверяющих право нахождения на режимной территории или в отдельной зоне режимной территории.</w:t>
            </w:r>
          </w:p>
        </w:tc>
        <w:tc>
          <w:tcPr>
            <w:tcW w:w="1276" w:type="dxa"/>
            <w:vAlign w:val="center"/>
          </w:tcPr>
          <w:p w:rsidR="00C73452" w:rsidRDefault="00EE131F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Ключ-карта</w:t>
            </w:r>
          </w:p>
        </w:tc>
        <w:tc>
          <w:tcPr>
            <w:tcW w:w="1276" w:type="dxa"/>
            <w:vAlign w:val="center"/>
          </w:tcPr>
          <w:p w:rsidR="00C73452" w:rsidRDefault="00C73452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1 400,00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4C3D3C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2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0F45E0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услуга, связанная с разовым нахождением на режимной территории пешехода</w:t>
            </w:r>
          </w:p>
        </w:tc>
        <w:tc>
          <w:tcPr>
            <w:tcW w:w="3543" w:type="dxa"/>
            <w:vAlign w:val="center"/>
          </w:tcPr>
          <w:p w:rsidR="00E6344D" w:rsidRDefault="00E6344D" w:rsidP="00653D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E163E" w:rsidRPr="004E163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Проверочно-идентификационные мероприятия сведений Заказчика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>в пограничную сл</w:t>
            </w:r>
            <w:r w:rsidR="00401D6A">
              <w:rPr>
                <w:rFonts w:ascii="Times New Roman" w:hAnsi="Times New Roman"/>
                <w:color w:val="000000"/>
                <w:sz w:val="24"/>
                <w:szCs w:val="24"/>
              </w:rPr>
              <w:t>ужбу, таможенный пост «Бронка»,</w:t>
            </w:r>
            <w:r w:rsidR="00653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пешеходов по режимной территории ММПК «Бронка». </w:t>
            </w:r>
          </w:p>
          <w:p w:rsidR="00E6344D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1E53" w:rsidRPr="00401D6A" w:rsidRDefault="00E6344D" w:rsidP="00E63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Выдача электронных пропусков (</w:t>
            </w:r>
            <w:proofErr w:type="gramStart"/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ключ-карт</w:t>
            </w:r>
            <w:proofErr w:type="gramEnd"/>
            <w:r w:rsidR="00BA1E53">
              <w:rPr>
                <w:rFonts w:ascii="Times New Roman" w:hAnsi="Times New Roman"/>
                <w:color w:val="000000"/>
                <w:sz w:val="24"/>
                <w:szCs w:val="24"/>
              </w:rPr>
              <w:t>), удостоверяющих право нахождения на режимной территории или в отдельной зоне режимной территории.</w:t>
            </w:r>
          </w:p>
        </w:tc>
        <w:tc>
          <w:tcPr>
            <w:tcW w:w="1276" w:type="dxa"/>
            <w:vAlign w:val="center"/>
          </w:tcPr>
          <w:p w:rsidR="00C73452" w:rsidRDefault="00EE131F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Ключ-карта</w:t>
            </w:r>
          </w:p>
        </w:tc>
        <w:tc>
          <w:tcPr>
            <w:tcW w:w="1276" w:type="dxa"/>
            <w:vAlign w:val="center"/>
          </w:tcPr>
          <w:p w:rsidR="00C73452" w:rsidRPr="000307EB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E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4C3D3C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3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0F45E0" w:rsidRDefault="00EE131F" w:rsidP="00C734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услуга</w:t>
            </w:r>
            <w:r w:rsidR="00375461">
              <w:rPr>
                <w:rFonts w:ascii="Times New Roman" w:hAnsi="Times New Roman"/>
                <w:color w:val="000000"/>
                <w:sz w:val="24"/>
                <w:szCs w:val="24"/>
              </w:rPr>
              <w:t>, связанная с постоянным (срочным) нахождением на режимной территории пешехода</w:t>
            </w:r>
          </w:p>
        </w:tc>
        <w:tc>
          <w:tcPr>
            <w:tcW w:w="3543" w:type="dxa"/>
            <w:vAlign w:val="center"/>
          </w:tcPr>
          <w:p w:rsidR="00E6344D" w:rsidRDefault="004E163E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63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Проверочно-идентификационные мероприятия сведений Заказчика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одача и получение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документов </w:t>
            </w:r>
            <w:r w:rsidR="004E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Заказчика 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пограничную службу, таможенный пост «Бронка»,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ЛОВД</w:t>
            </w:r>
            <w:r w:rsidR="00C73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Транспортировка пешеходов по режимной территории ММПК «Бронка». </w:t>
            </w:r>
          </w:p>
          <w:p w:rsidR="00E6344D" w:rsidRDefault="00E6344D" w:rsidP="00402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>
              <w:t xml:space="preserve"> 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Сбор, хранение, систематизация сведений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Заказчика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3452" w:rsidRPr="000F45E0" w:rsidRDefault="00E6344D" w:rsidP="00402D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электронных пропусков (</w:t>
            </w:r>
            <w:proofErr w:type="gramStart"/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ключ-карт</w:t>
            </w:r>
            <w:proofErr w:type="gramEnd"/>
            <w:r w:rsidR="00BA1E53" w:rsidRPr="00BA1E53">
              <w:rPr>
                <w:rFonts w:ascii="Times New Roman" w:hAnsi="Times New Roman"/>
                <w:color w:val="000000"/>
                <w:sz w:val="24"/>
                <w:szCs w:val="24"/>
              </w:rPr>
              <w:t>), удостоверяющих право нахождения на режимной территории или в отдельной зоне режимной территории.</w:t>
            </w:r>
          </w:p>
        </w:tc>
        <w:tc>
          <w:tcPr>
            <w:tcW w:w="1276" w:type="dxa"/>
            <w:vAlign w:val="center"/>
          </w:tcPr>
          <w:p w:rsidR="00C73452" w:rsidRDefault="00675DC8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ключ-карта</w:t>
            </w:r>
          </w:p>
        </w:tc>
        <w:tc>
          <w:tcPr>
            <w:tcW w:w="1276" w:type="dxa"/>
            <w:vAlign w:val="center"/>
          </w:tcPr>
          <w:p w:rsidR="00C73452" w:rsidRDefault="00C73452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73452" w:rsidRPr="00D32AC2" w:rsidTr="0027026A">
        <w:tc>
          <w:tcPr>
            <w:tcW w:w="675" w:type="dxa"/>
            <w:vAlign w:val="center"/>
          </w:tcPr>
          <w:p w:rsidR="00C73452" w:rsidRPr="007E1CC4" w:rsidRDefault="00C73452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5C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02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C73452" w:rsidRPr="009D5C2E" w:rsidRDefault="00EF61F8" w:rsidP="008A33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 р</w:t>
            </w:r>
            <w:r w:rsidR="00E22101">
              <w:rPr>
                <w:rFonts w:ascii="Times New Roman" w:hAnsi="Times New Roman"/>
                <w:sz w:val="23"/>
                <w:szCs w:val="23"/>
              </w:rPr>
              <w:t>азрешени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Оператора </w:t>
            </w:r>
            <w:r w:rsidR="00C73452">
              <w:rPr>
                <w:rFonts w:ascii="Times New Roman" w:hAnsi="Times New Roman"/>
                <w:sz w:val="23"/>
                <w:szCs w:val="23"/>
              </w:rPr>
              <w:t>на ввоз/вывоз материальных ценностей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E22101"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  <w:r w:rsidR="00E22101">
              <w:rPr>
                <w:rFonts w:ascii="Times New Roman" w:hAnsi="Times New Roman"/>
                <w:sz w:val="23"/>
                <w:szCs w:val="23"/>
              </w:rPr>
              <w:t>/</w:t>
            </w:r>
            <w:proofErr w:type="gramStart"/>
            <w:r w:rsidR="00E22101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="00E22101">
              <w:rPr>
                <w:rFonts w:ascii="Times New Roman" w:hAnsi="Times New Roman"/>
                <w:sz w:val="23"/>
                <w:szCs w:val="23"/>
              </w:rPr>
              <w:t xml:space="preserve"> режимной территории</w:t>
            </w:r>
            <w:r w:rsidR="00C60D0C">
              <w:rPr>
                <w:rFonts w:ascii="Times New Roman" w:hAnsi="Times New Roman"/>
                <w:sz w:val="23"/>
                <w:szCs w:val="23"/>
              </w:rPr>
              <w:t xml:space="preserve"> ММПК «Бронка»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по заявкам Заказчика</w:t>
            </w:r>
            <w:r w:rsidR="00C60D0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73452" w:rsidRPr="009D5C2E" w:rsidRDefault="00C73452" w:rsidP="00EF61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 xml:space="preserve">Выдача </w:t>
            </w:r>
            <w:r w:rsidR="00EF61F8">
              <w:rPr>
                <w:rFonts w:ascii="Times New Roman" w:hAnsi="Times New Roman"/>
                <w:sz w:val="23"/>
                <w:szCs w:val="23"/>
              </w:rPr>
              <w:t>разрешения</w:t>
            </w:r>
            <w:r w:rsidR="00E2210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5C2E">
              <w:rPr>
                <w:rFonts w:ascii="Times New Roman" w:hAnsi="Times New Roman"/>
                <w:sz w:val="23"/>
                <w:szCs w:val="23"/>
              </w:rPr>
              <w:t xml:space="preserve"> на бумажном или электронном носителе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для однократного ввоза/вывоза материальных ценностей </w:t>
            </w:r>
            <w:r w:rsidR="00BB15E8">
              <w:rPr>
                <w:rFonts w:ascii="Times New Roman" w:hAnsi="Times New Roman"/>
                <w:sz w:val="23"/>
                <w:szCs w:val="23"/>
              </w:rPr>
              <w:t xml:space="preserve">(срок действия не более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24 часов с момента выдачи</w:t>
            </w:r>
            <w:r w:rsidR="00BB15E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6" w:type="dxa"/>
            <w:vAlign w:val="center"/>
          </w:tcPr>
          <w:p w:rsidR="00C73452" w:rsidRDefault="00C73452" w:rsidP="00401D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5E8" w:rsidRPr="009D5C2E" w:rsidRDefault="00EF61F8" w:rsidP="00401D6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C73452" w:rsidRPr="009D5C2E" w:rsidRDefault="00C73452" w:rsidP="009E32B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9D5C2E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</w:tbl>
    <w:p w:rsidR="00FA468F" w:rsidRPr="00631D55" w:rsidRDefault="001935E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31D55">
        <w:rPr>
          <w:rFonts w:ascii="Times New Roman" w:hAnsi="Times New Roman"/>
          <w:sz w:val="20"/>
          <w:szCs w:val="20"/>
        </w:rPr>
        <w:t xml:space="preserve">*) – </w:t>
      </w:r>
      <w:r w:rsidR="00EE131F">
        <w:rPr>
          <w:rFonts w:ascii="Times New Roman" w:hAnsi="Times New Roman"/>
          <w:sz w:val="20"/>
          <w:szCs w:val="20"/>
        </w:rPr>
        <w:t>Ставки</w:t>
      </w:r>
      <w:r w:rsidR="00EE131F" w:rsidRPr="00631D55">
        <w:rPr>
          <w:rFonts w:ascii="Times New Roman" w:hAnsi="Times New Roman"/>
          <w:sz w:val="20"/>
          <w:szCs w:val="20"/>
        </w:rPr>
        <w:t xml:space="preserve"> </w:t>
      </w:r>
      <w:r w:rsidRPr="00631D55">
        <w:rPr>
          <w:rFonts w:ascii="Times New Roman" w:hAnsi="Times New Roman"/>
          <w:sz w:val="20"/>
          <w:szCs w:val="20"/>
        </w:rPr>
        <w:t>публикуются на официальном сайте Оператора.</w:t>
      </w:r>
      <w:proofErr w:type="gramEnd"/>
      <w:r w:rsidRPr="00631D55">
        <w:rPr>
          <w:rFonts w:ascii="Times New Roman" w:hAnsi="Times New Roman"/>
          <w:sz w:val="20"/>
          <w:szCs w:val="20"/>
        </w:rPr>
        <w:t xml:space="preserve"> Оператор вправе ежеквартально изменять тарифы путем размещения соответствующего уведомления.</w:t>
      </w:r>
    </w:p>
    <w:p w:rsidR="00CA0617" w:rsidRDefault="00BF61AC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**) – </w:t>
      </w:r>
      <w:r w:rsidR="00EE131F">
        <w:rPr>
          <w:rFonts w:ascii="Times New Roman" w:hAnsi="Times New Roman"/>
          <w:sz w:val="20"/>
          <w:szCs w:val="20"/>
        </w:rPr>
        <w:t xml:space="preserve">Ставки </w:t>
      </w:r>
      <w:r>
        <w:rPr>
          <w:rFonts w:ascii="Times New Roman" w:hAnsi="Times New Roman"/>
          <w:sz w:val="20"/>
          <w:szCs w:val="20"/>
        </w:rPr>
        <w:t>включают НДС</w:t>
      </w:r>
      <w:proofErr w:type="gramEnd"/>
    </w:p>
    <w:p w:rsidR="00402D07" w:rsidRDefault="00402D0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2D07" w:rsidRPr="00401D6A" w:rsidRDefault="00402D07" w:rsidP="00FA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6A">
        <w:rPr>
          <w:rFonts w:ascii="Times New Roman" w:hAnsi="Times New Roman"/>
          <w:sz w:val="24"/>
          <w:szCs w:val="24"/>
        </w:rPr>
        <w:t xml:space="preserve">Все </w:t>
      </w:r>
      <w:r w:rsidR="006E40B0" w:rsidRPr="00401D6A">
        <w:rPr>
          <w:rFonts w:ascii="Times New Roman" w:hAnsi="Times New Roman"/>
          <w:sz w:val="24"/>
          <w:szCs w:val="24"/>
        </w:rPr>
        <w:t>ставки за</w:t>
      </w:r>
      <w:r w:rsidRPr="00401D6A">
        <w:rPr>
          <w:rFonts w:ascii="Times New Roman" w:hAnsi="Times New Roman"/>
          <w:sz w:val="24"/>
          <w:szCs w:val="24"/>
        </w:rPr>
        <w:t xml:space="preserve"> </w:t>
      </w:r>
      <w:r w:rsidR="006E40B0" w:rsidRPr="00401D6A">
        <w:rPr>
          <w:rFonts w:ascii="Times New Roman" w:hAnsi="Times New Roman"/>
          <w:sz w:val="24"/>
          <w:szCs w:val="24"/>
        </w:rPr>
        <w:t>оказание комплексных услуг включают компенсацию</w:t>
      </w:r>
      <w:r w:rsidRPr="00401D6A">
        <w:rPr>
          <w:rFonts w:ascii="Times New Roman" w:hAnsi="Times New Roman"/>
          <w:sz w:val="24"/>
          <w:szCs w:val="24"/>
        </w:rPr>
        <w:t xml:space="preserve"> </w:t>
      </w:r>
      <w:r w:rsidR="006E40B0" w:rsidRPr="00401D6A">
        <w:rPr>
          <w:rFonts w:ascii="Times New Roman" w:hAnsi="Times New Roman"/>
          <w:sz w:val="24"/>
          <w:szCs w:val="24"/>
        </w:rPr>
        <w:t>издержек Оператора по поддержанию</w:t>
      </w:r>
      <w:r w:rsidRPr="00401D6A">
        <w:rPr>
          <w:rFonts w:ascii="Times New Roman" w:hAnsi="Times New Roman"/>
          <w:sz w:val="24"/>
          <w:szCs w:val="24"/>
        </w:rPr>
        <w:t xml:space="preserve"> информационных систем Оператора, связанных с допуском на режимную территорию ММПК «Бронка», а также содержание иной инфраструктуры Оператора</w:t>
      </w:r>
      <w:r w:rsidR="00BB15E8">
        <w:rPr>
          <w:rFonts w:ascii="Times New Roman" w:hAnsi="Times New Roman"/>
          <w:sz w:val="24"/>
          <w:szCs w:val="24"/>
        </w:rPr>
        <w:t>, используемой Заказчиком</w:t>
      </w:r>
      <w:r w:rsidRPr="00401D6A">
        <w:rPr>
          <w:rFonts w:ascii="Times New Roman" w:hAnsi="Times New Roman"/>
          <w:sz w:val="24"/>
          <w:szCs w:val="24"/>
        </w:rPr>
        <w:t>.</w:t>
      </w:r>
    </w:p>
    <w:p w:rsidR="00A73BD7" w:rsidRDefault="00A73BD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1D6A" w:rsidRDefault="00401D6A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ОПЕРАТОР:</w:t>
      </w:r>
      <w:r>
        <w:rPr>
          <w:rFonts w:ascii="Times New Roman" w:hAnsi="Times New Roman"/>
          <w:sz w:val="24"/>
          <w:szCs w:val="24"/>
        </w:rPr>
        <w:tab/>
        <w:t>________________/                    /</w:t>
      </w:r>
      <w:r>
        <w:rPr>
          <w:rFonts w:ascii="Times New Roman" w:hAnsi="Times New Roman"/>
          <w:sz w:val="24"/>
          <w:szCs w:val="24"/>
        </w:rPr>
        <w:tab/>
        <w:t xml:space="preserve">         ЗАКАЗЧИК</w:t>
      </w:r>
      <w:r w:rsidRPr="00D969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  /                  /</w:t>
      </w:r>
    </w:p>
    <w:p w:rsidR="00D969A6" w:rsidRP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М.П.                                                                                   М.П.</w:t>
      </w:r>
    </w:p>
    <w:sectPr w:rsidR="00D969A6" w:rsidRPr="00D969A6" w:rsidSect="00AF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03" w:rsidRDefault="003C3003" w:rsidP="00C8778D">
      <w:pPr>
        <w:spacing w:after="0" w:line="240" w:lineRule="auto"/>
      </w:pPr>
      <w:r>
        <w:separator/>
      </w:r>
    </w:p>
  </w:endnote>
  <w:endnote w:type="continuationSeparator" w:id="0">
    <w:p w:rsidR="003C3003" w:rsidRDefault="003C3003" w:rsidP="00C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041"/>
      <w:docPartObj>
        <w:docPartGallery w:val="Page Numbers (Bottom of Page)"/>
        <w:docPartUnique/>
      </w:docPartObj>
    </w:sdtPr>
    <w:sdtEndPr/>
    <w:sdtContent>
      <w:p w:rsidR="00D969A6" w:rsidRDefault="001757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A6" w:rsidRDefault="00D969A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03" w:rsidRDefault="003C3003" w:rsidP="00C8778D">
      <w:pPr>
        <w:spacing w:after="0" w:line="240" w:lineRule="auto"/>
      </w:pPr>
      <w:r>
        <w:separator/>
      </w:r>
    </w:p>
  </w:footnote>
  <w:footnote w:type="continuationSeparator" w:id="0">
    <w:p w:rsidR="003C3003" w:rsidRDefault="003C3003" w:rsidP="00C8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2" o:spid="_x0000_s6146" type="#_x0000_t136" style="position:absolute;margin-left:0;margin-top:0;width:503.55pt;height:215.8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3" o:spid="_x0000_s6147" type="#_x0000_t136" style="position:absolute;margin-left:0;margin-top:0;width:503.55pt;height:215.8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1911" o:spid="_x0000_s6145" type="#_x0000_t136" style="position:absolute;margin-left:0;margin-top:0;width:503.55pt;height:215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71"/>
    <w:multiLevelType w:val="singleLevel"/>
    <w:tmpl w:val="C4BC1770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6251C42"/>
    <w:multiLevelType w:val="multilevel"/>
    <w:tmpl w:val="F66C1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273316EF"/>
    <w:multiLevelType w:val="hybridMultilevel"/>
    <w:tmpl w:val="212E56E4"/>
    <w:lvl w:ilvl="0" w:tplc="90D814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EAF19C3"/>
    <w:multiLevelType w:val="hybridMultilevel"/>
    <w:tmpl w:val="DD9E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70ADF"/>
    <w:multiLevelType w:val="hybridMultilevel"/>
    <w:tmpl w:val="C7EAE962"/>
    <w:lvl w:ilvl="0" w:tplc="5EA0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70789"/>
    <w:multiLevelType w:val="multilevel"/>
    <w:tmpl w:val="7A5A7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7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8">
    <w:nsid w:val="6C0541C1"/>
    <w:multiLevelType w:val="multilevel"/>
    <w:tmpl w:val="781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CA5"/>
    <w:multiLevelType w:val="multilevel"/>
    <w:tmpl w:val="7CDC8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297A76"/>
    <w:multiLevelType w:val="multilevel"/>
    <w:tmpl w:val="AEF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54D53"/>
    <w:multiLevelType w:val="multilevel"/>
    <w:tmpl w:val="48AC7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F"/>
    <w:rsid w:val="000016A4"/>
    <w:rsid w:val="00001860"/>
    <w:rsid w:val="00017B26"/>
    <w:rsid w:val="0003209E"/>
    <w:rsid w:val="00037CC7"/>
    <w:rsid w:val="00040687"/>
    <w:rsid w:val="000549A7"/>
    <w:rsid w:val="00074E4E"/>
    <w:rsid w:val="00086E5E"/>
    <w:rsid w:val="000A0C08"/>
    <w:rsid w:val="000B1828"/>
    <w:rsid w:val="000C58C4"/>
    <w:rsid w:val="000E04A0"/>
    <w:rsid w:val="000E15E9"/>
    <w:rsid w:val="000E443E"/>
    <w:rsid w:val="000F167E"/>
    <w:rsid w:val="00114962"/>
    <w:rsid w:val="00117BEA"/>
    <w:rsid w:val="001233DA"/>
    <w:rsid w:val="00125C55"/>
    <w:rsid w:val="0013028A"/>
    <w:rsid w:val="00132A36"/>
    <w:rsid w:val="00133B7E"/>
    <w:rsid w:val="001432CF"/>
    <w:rsid w:val="00145D66"/>
    <w:rsid w:val="00151316"/>
    <w:rsid w:val="0015359B"/>
    <w:rsid w:val="0017573B"/>
    <w:rsid w:val="00177F03"/>
    <w:rsid w:val="00192F64"/>
    <w:rsid w:val="001935E7"/>
    <w:rsid w:val="00197856"/>
    <w:rsid w:val="001A1F7B"/>
    <w:rsid w:val="001B3195"/>
    <w:rsid w:val="001C2E41"/>
    <w:rsid w:val="001D1DF0"/>
    <w:rsid w:val="001E6CB7"/>
    <w:rsid w:val="0020291F"/>
    <w:rsid w:val="00203117"/>
    <w:rsid w:val="0021071A"/>
    <w:rsid w:val="0021323F"/>
    <w:rsid w:val="00213E4E"/>
    <w:rsid w:val="00221636"/>
    <w:rsid w:val="00224FCE"/>
    <w:rsid w:val="00233AB7"/>
    <w:rsid w:val="00245789"/>
    <w:rsid w:val="002470A4"/>
    <w:rsid w:val="002540C3"/>
    <w:rsid w:val="002553DF"/>
    <w:rsid w:val="00261554"/>
    <w:rsid w:val="00266E2A"/>
    <w:rsid w:val="0027026A"/>
    <w:rsid w:val="0027614E"/>
    <w:rsid w:val="002839CD"/>
    <w:rsid w:val="00285ABF"/>
    <w:rsid w:val="002A110D"/>
    <w:rsid w:val="002A33F9"/>
    <w:rsid w:val="002A40E0"/>
    <w:rsid w:val="002A5E12"/>
    <w:rsid w:val="002C234D"/>
    <w:rsid w:val="002C59ED"/>
    <w:rsid w:val="002D15B2"/>
    <w:rsid w:val="002D5B84"/>
    <w:rsid w:val="002D7F42"/>
    <w:rsid w:val="002E1DE3"/>
    <w:rsid w:val="002E2964"/>
    <w:rsid w:val="00310945"/>
    <w:rsid w:val="00314DB0"/>
    <w:rsid w:val="00320479"/>
    <w:rsid w:val="003212D5"/>
    <w:rsid w:val="00325283"/>
    <w:rsid w:val="00325540"/>
    <w:rsid w:val="0033555A"/>
    <w:rsid w:val="00340D82"/>
    <w:rsid w:val="00344F57"/>
    <w:rsid w:val="00354E5F"/>
    <w:rsid w:val="00365027"/>
    <w:rsid w:val="00372442"/>
    <w:rsid w:val="00375461"/>
    <w:rsid w:val="00391055"/>
    <w:rsid w:val="003A32BD"/>
    <w:rsid w:val="003A5AD7"/>
    <w:rsid w:val="003B0A92"/>
    <w:rsid w:val="003B5D26"/>
    <w:rsid w:val="003C2E20"/>
    <w:rsid w:val="003C3003"/>
    <w:rsid w:val="003C4FD9"/>
    <w:rsid w:val="003D035E"/>
    <w:rsid w:val="003D79B7"/>
    <w:rsid w:val="003E26C7"/>
    <w:rsid w:val="003E2F51"/>
    <w:rsid w:val="003E63C4"/>
    <w:rsid w:val="003F7F5F"/>
    <w:rsid w:val="00401D6A"/>
    <w:rsid w:val="00402D07"/>
    <w:rsid w:val="00413301"/>
    <w:rsid w:val="0041618F"/>
    <w:rsid w:val="00423508"/>
    <w:rsid w:val="004265CA"/>
    <w:rsid w:val="00432892"/>
    <w:rsid w:val="004348A6"/>
    <w:rsid w:val="00435E31"/>
    <w:rsid w:val="004436F7"/>
    <w:rsid w:val="00443B57"/>
    <w:rsid w:val="004604D2"/>
    <w:rsid w:val="0046515F"/>
    <w:rsid w:val="0046633A"/>
    <w:rsid w:val="0046789C"/>
    <w:rsid w:val="0047012B"/>
    <w:rsid w:val="00481A35"/>
    <w:rsid w:val="004827E3"/>
    <w:rsid w:val="00482D5B"/>
    <w:rsid w:val="004906EB"/>
    <w:rsid w:val="00497A1A"/>
    <w:rsid w:val="004B1306"/>
    <w:rsid w:val="004C1C25"/>
    <w:rsid w:val="004C3D3C"/>
    <w:rsid w:val="004C5C10"/>
    <w:rsid w:val="004D1B5E"/>
    <w:rsid w:val="004E163E"/>
    <w:rsid w:val="004E6588"/>
    <w:rsid w:val="00526B82"/>
    <w:rsid w:val="00542A9E"/>
    <w:rsid w:val="00570A40"/>
    <w:rsid w:val="00573F10"/>
    <w:rsid w:val="005771CE"/>
    <w:rsid w:val="00586A57"/>
    <w:rsid w:val="005972DE"/>
    <w:rsid w:val="005A4081"/>
    <w:rsid w:val="005B3BEB"/>
    <w:rsid w:val="005D5916"/>
    <w:rsid w:val="005E5F1D"/>
    <w:rsid w:val="005F5704"/>
    <w:rsid w:val="005F5DA5"/>
    <w:rsid w:val="005F675F"/>
    <w:rsid w:val="00600D3A"/>
    <w:rsid w:val="00613E2B"/>
    <w:rsid w:val="00622CEF"/>
    <w:rsid w:val="00625411"/>
    <w:rsid w:val="00626711"/>
    <w:rsid w:val="00627A81"/>
    <w:rsid w:val="00631D55"/>
    <w:rsid w:val="006350AE"/>
    <w:rsid w:val="00643807"/>
    <w:rsid w:val="006441AE"/>
    <w:rsid w:val="0065348C"/>
    <w:rsid w:val="00653DD9"/>
    <w:rsid w:val="00672E5B"/>
    <w:rsid w:val="00675DC8"/>
    <w:rsid w:val="006A1B84"/>
    <w:rsid w:val="006B2E0D"/>
    <w:rsid w:val="006D2450"/>
    <w:rsid w:val="006D2E92"/>
    <w:rsid w:val="006E1A8B"/>
    <w:rsid w:val="006E2146"/>
    <w:rsid w:val="006E40B0"/>
    <w:rsid w:val="006F5E45"/>
    <w:rsid w:val="00705A5D"/>
    <w:rsid w:val="00714229"/>
    <w:rsid w:val="0072059F"/>
    <w:rsid w:val="00722E9B"/>
    <w:rsid w:val="00726628"/>
    <w:rsid w:val="00742289"/>
    <w:rsid w:val="00743C9F"/>
    <w:rsid w:val="0074577A"/>
    <w:rsid w:val="00761E28"/>
    <w:rsid w:val="00763FC3"/>
    <w:rsid w:val="00774A5C"/>
    <w:rsid w:val="0078412C"/>
    <w:rsid w:val="007875F0"/>
    <w:rsid w:val="00796A96"/>
    <w:rsid w:val="007A1081"/>
    <w:rsid w:val="007A2FD6"/>
    <w:rsid w:val="007A36D1"/>
    <w:rsid w:val="007A6882"/>
    <w:rsid w:val="007B046F"/>
    <w:rsid w:val="007B1D1F"/>
    <w:rsid w:val="007C2A29"/>
    <w:rsid w:val="007C2BED"/>
    <w:rsid w:val="007C3098"/>
    <w:rsid w:val="007E1CC4"/>
    <w:rsid w:val="007E7A97"/>
    <w:rsid w:val="007F0D42"/>
    <w:rsid w:val="007F4596"/>
    <w:rsid w:val="007F4C96"/>
    <w:rsid w:val="007F5E4E"/>
    <w:rsid w:val="007F6EC3"/>
    <w:rsid w:val="00800A9D"/>
    <w:rsid w:val="008030B0"/>
    <w:rsid w:val="00806F35"/>
    <w:rsid w:val="00807600"/>
    <w:rsid w:val="00812957"/>
    <w:rsid w:val="008163A4"/>
    <w:rsid w:val="00836672"/>
    <w:rsid w:val="0084050F"/>
    <w:rsid w:val="0084597F"/>
    <w:rsid w:val="00855431"/>
    <w:rsid w:val="00855F84"/>
    <w:rsid w:val="00856847"/>
    <w:rsid w:val="00864432"/>
    <w:rsid w:val="00870ACB"/>
    <w:rsid w:val="00871E64"/>
    <w:rsid w:val="0087727A"/>
    <w:rsid w:val="008808EE"/>
    <w:rsid w:val="00896621"/>
    <w:rsid w:val="00896B8B"/>
    <w:rsid w:val="008A082A"/>
    <w:rsid w:val="008A2DBE"/>
    <w:rsid w:val="008A33C3"/>
    <w:rsid w:val="008C67FA"/>
    <w:rsid w:val="008D0E23"/>
    <w:rsid w:val="008E022E"/>
    <w:rsid w:val="008E6E6A"/>
    <w:rsid w:val="008F12C5"/>
    <w:rsid w:val="008F58C1"/>
    <w:rsid w:val="0090519B"/>
    <w:rsid w:val="00913F9C"/>
    <w:rsid w:val="00914EB9"/>
    <w:rsid w:val="009417A5"/>
    <w:rsid w:val="00945F7A"/>
    <w:rsid w:val="00946BDC"/>
    <w:rsid w:val="00947242"/>
    <w:rsid w:val="009563DF"/>
    <w:rsid w:val="0096777F"/>
    <w:rsid w:val="00980621"/>
    <w:rsid w:val="009900D5"/>
    <w:rsid w:val="009B46C4"/>
    <w:rsid w:val="009D5C2E"/>
    <w:rsid w:val="009D705E"/>
    <w:rsid w:val="009E32BE"/>
    <w:rsid w:val="009E7225"/>
    <w:rsid w:val="00A01923"/>
    <w:rsid w:val="00A024B2"/>
    <w:rsid w:val="00A102BF"/>
    <w:rsid w:val="00A15A2B"/>
    <w:rsid w:val="00A1610D"/>
    <w:rsid w:val="00A2257E"/>
    <w:rsid w:val="00A31A80"/>
    <w:rsid w:val="00A4008D"/>
    <w:rsid w:val="00A43F7A"/>
    <w:rsid w:val="00A4432F"/>
    <w:rsid w:val="00A44B9E"/>
    <w:rsid w:val="00A56486"/>
    <w:rsid w:val="00A57007"/>
    <w:rsid w:val="00A72569"/>
    <w:rsid w:val="00A73BD7"/>
    <w:rsid w:val="00A83194"/>
    <w:rsid w:val="00A91672"/>
    <w:rsid w:val="00A93503"/>
    <w:rsid w:val="00AB4ED8"/>
    <w:rsid w:val="00AD16F9"/>
    <w:rsid w:val="00AD39D9"/>
    <w:rsid w:val="00AF3AB6"/>
    <w:rsid w:val="00B037C6"/>
    <w:rsid w:val="00B1145E"/>
    <w:rsid w:val="00B277C8"/>
    <w:rsid w:val="00B30020"/>
    <w:rsid w:val="00B361FE"/>
    <w:rsid w:val="00B4359F"/>
    <w:rsid w:val="00B4600C"/>
    <w:rsid w:val="00B663C1"/>
    <w:rsid w:val="00B759F8"/>
    <w:rsid w:val="00BA1E53"/>
    <w:rsid w:val="00BB08FF"/>
    <w:rsid w:val="00BB15E8"/>
    <w:rsid w:val="00BB285A"/>
    <w:rsid w:val="00BB3CA8"/>
    <w:rsid w:val="00BC32BA"/>
    <w:rsid w:val="00BC45C9"/>
    <w:rsid w:val="00BC62FA"/>
    <w:rsid w:val="00BC7BC2"/>
    <w:rsid w:val="00BD312A"/>
    <w:rsid w:val="00BE273F"/>
    <w:rsid w:val="00BF61AC"/>
    <w:rsid w:val="00BF676C"/>
    <w:rsid w:val="00C165E2"/>
    <w:rsid w:val="00C22770"/>
    <w:rsid w:val="00C249EE"/>
    <w:rsid w:val="00C53FFE"/>
    <w:rsid w:val="00C544BA"/>
    <w:rsid w:val="00C54E7A"/>
    <w:rsid w:val="00C60D0C"/>
    <w:rsid w:val="00C60D13"/>
    <w:rsid w:val="00C73452"/>
    <w:rsid w:val="00C74E4B"/>
    <w:rsid w:val="00C757E8"/>
    <w:rsid w:val="00C7653E"/>
    <w:rsid w:val="00C81C74"/>
    <w:rsid w:val="00C8778D"/>
    <w:rsid w:val="00CA0617"/>
    <w:rsid w:val="00CB7DD4"/>
    <w:rsid w:val="00CC0154"/>
    <w:rsid w:val="00CC28D1"/>
    <w:rsid w:val="00CC4355"/>
    <w:rsid w:val="00CE2E36"/>
    <w:rsid w:val="00CE4F71"/>
    <w:rsid w:val="00D05DE3"/>
    <w:rsid w:val="00D06B3B"/>
    <w:rsid w:val="00D11C15"/>
    <w:rsid w:val="00D20052"/>
    <w:rsid w:val="00D24667"/>
    <w:rsid w:val="00D32AC2"/>
    <w:rsid w:val="00D526BA"/>
    <w:rsid w:val="00D53634"/>
    <w:rsid w:val="00D63C32"/>
    <w:rsid w:val="00D7250B"/>
    <w:rsid w:val="00D726DA"/>
    <w:rsid w:val="00D81E32"/>
    <w:rsid w:val="00D8390D"/>
    <w:rsid w:val="00D93439"/>
    <w:rsid w:val="00D959DD"/>
    <w:rsid w:val="00D969A6"/>
    <w:rsid w:val="00DD183F"/>
    <w:rsid w:val="00DD6C6D"/>
    <w:rsid w:val="00DE6C14"/>
    <w:rsid w:val="00E03D36"/>
    <w:rsid w:val="00E05C54"/>
    <w:rsid w:val="00E16B92"/>
    <w:rsid w:val="00E22101"/>
    <w:rsid w:val="00E22BA6"/>
    <w:rsid w:val="00E27A54"/>
    <w:rsid w:val="00E33014"/>
    <w:rsid w:val="00E37141"/>
    <w:rsid w:val="00E440E8"/>
    <w:rsid w:val="00E560BC"/>
    <w:rsid w:val="00E60FA5"/>
    <w:rsid w:val="00E6344D"/>
    <w:rsid w:val="00E82E01"/>
    <w:rsid w:val="00E84C75"/>
    <w:rsid w:val="00E946D3"/>
    <w:rsid w:val="00EA188F"/>
    <w:rsid w:val="00EA6011"/>
    <w:rsid w:val="00EA7BD9"/>
    <w:rsid w:val="00EB1EB2"/>
    <w:rsid w:val="00EB2C48"/>
    <w:rsid w:val="00EB38B7"/>
    <w:rsid w:val="00EC10EE"/>
    <w:rsid w:val="00EC19F6"/>
    <w:rsid w:val="00EE131F"/>
    <w:rsid w:val="00EE2C43"/>
    <w:rsid w:val="00EE4CBA"/>
    <w:rsid w:val="00EE5061"/>
    <w:rsid w:val="00EF35F3"/>
    <w:rsid w:val="00EF61F8"/>
    <w:rsid w:val="00F04AF4"/>
    <w:rsid w:val="00F27254"/>
    <w:rsid w:val="00F40769"/>
    <w:rsid w:val="00F474E3"/>
    <w:rsid w:val="00F56508"/>
    <w:rsid w:val="00F82432"/>
    <w:rsid w:val="00F9084B"/>
    <w:rsid w:val="00FA0A79"/>
    <w:rsid w:val="00FA468F"/>
    <w:rsid w:val="00FB4CF8"/>
    <w:rsid w:val="00FB5D6B"/>
    <w:rsid w:val="00FC1362"/>
    <w:rsid w:val="00FD6083"/>
    <w:rsid w:val="00FE536E"/>
    <w:rsid w:val="00FE6B0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4050F"/>
    <w:pPr>
      <w:ind w:left="720"/>
    </w:pPr>
  </w:style>
  <w:style w:type="character" w:styleId="HTML">
    <w:name w:val="HTML Typewriter"/>
    <w:rsid w:val="0084050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4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9EE"/>
    <w:rPr>
      <w:sz w:val="22"/>
    </w:rPr>
  </w:style>
  <w:style w:type="paragraph" w:customStyle="1" w:styleId="1">
    <w:name w:val="заголовок 1"/>
    <w:basedOn w:val="a"/>
    <w:next w:val="a"/>
    <w:rsid w:val="00570A40"/>
    <w:pPr>
      <w:keepNext/>
      <w:numPr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0A40"/>
    <w:pPr>
      <w:keepNext/>
      <w:numPr>
        <w:ilvl w:val="1"/>
        <w:numId w:val="12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70A40"/>
    <w:pPr>
      <w:keepNext/>
      <w:numPr>
        <w:ilvl w:val="2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0A40"/>
    <w:pPr>
      <w:keepNext/>
      <w:numPr>
        <w:ilvl w:val="3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70A40"/>
    <w:pPr>
      <w:numPr>
        <w:ilvl w:val="4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570A40"/>
    <w:pPr>
      <w:numPr>
        <w:ilvl w:val="5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570A40"/>
    <w:pPr>
      <w:numPr>
        <w:ilvl w:val="6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570A40"/>
    <w:pPr>
      <w:numPr>
        <w:ilvl w:val="7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570A40"/>
    <w:pPr>
      <w:numPr>
        <w:ilvl w:val="8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a7">
    <w:name w:val="annotation reference"/>
    <w:basedOn w:val="a0"/>
    <w:rsid w:val="00086E5E"/>
    <w:rPr>
      <w:sz w:val="16"/>
      <w:szCs w:val="16"/>
    </w:rPr>
  </w:style>
  <w:style w:type="paragraph" w:styleId="a8">
    <w:name w:val="annotation text"/>
    <w:basedOn w:val="a"/>
    <w:link w:val="a9"/>
    <w:rsid w:val="00086E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6E5E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086E5E"/>
    <w:rPr>
      <w:b/>
      <w:bCs/>
    </w:rPr>
  </w:style>
  <w:style w:type="character" w:customStyle="1" w:styleId="ab">
    <w:name w:val="Тема примечания Знак"/>
    <w:basedOn w:val="a9"/>
    <w:link w:val="aa"/>
    <w:rsid w:val="00086E5E"/>
    <w:rPr>
      <w:rFonts w:ascii="Calibri" w:hAnsi="Calibri"/>
      <w:b/>
      <w:bCs/>
      <w:lang w:eastAsia="en-US"/>
    </w:rPr>
  </w:style>
  <w:style w:type="paragraph" w:styleId="ac">
    <w:name w:val="Balloon Text"/>
    <w:basedOn w:val="a"/>
    <w:link w:val="ad"/>
    <w:rsid w:val="000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E5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rsid w:val="00626711"/>
    <w:rPr>
      <w:color w:val="0000FF" w:themeColor="hyperlink"/>
      <w:u w:val="single"/>
    </w:rPr>
  </w:style>
  <w:style w:type="paragraph" w:customStyle="1" w:styleId="ConsPlusNormal">
    <w:name w:val="ConsPlusNormal"/>
    <w:rsid w:val="00CE4F7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Revision"/>
    <w:hidden/>
    <w:uiPriority w:val="99"/>
    <w:semiHidden/>
    <w:rsid w:val="00D959D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8778D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778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4050F"/>
    <w:pPr>
      <w:ind w:left="720"/>
    </w:pPr>
  </w:style>
  <w:style w:type="character" w:styleId="HTML">
    <w:name w:val="HTML Typewriter"/>
    <w:rsid w:val="0084050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24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9EE"/>
    <w:rPr>
      <w:sz w:val="22"/>
    </w:rPr>
  </w:style>
  <w:style w:type="paragraph" w:customStyle="1" w:styleId="1">
    <w:name w:val="заголовок 1"/>
    <w:basedOn w:val="a"/>
    <w:next w:val="a"/>
    <w:rsid w:val="00570A40"/>
    <w:pPr>
      <w:keepNext/>
      <w:numPr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0A40"/>
    <w:pPr>
      <w:keepNext/>
      <w:numPr>
        <w:ilvl w:val="1"/>
        <w:numId w:val="12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70A40"/>
    <w:pPr>
      <w:keepNext/>
      <w:numPr>
        <w:ilvl w:val="2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0A40"/>
    <w:pPr>
      <w:keepNext/>
      <w:numPr>
        <w:ilvl w:val="3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70A40"/>
    <w:pPr>
      <w:numPr>
        <w:ilvl w:val="4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570A40"/>
    <w:pPr>
      <w:numPr>
        <w:ilvl w:val="5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570A40"/>
    <w:pPr>
      <w:numPr>
        <w:ilvl w:val="6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570A40"/>
    <w:pPr>
      <w:numPr>
        <w:ilvl w:val="7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570A40"/>
    <w:pPr>
      <w:numPr>
        <w:ilvl w:val="8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a7">
    <w:name w:val="annotation reference"/>
    <w:basedOn w:val="a0"/>
    <w:rsid w:val="00086E5E"/>
    <w:rPr>
      <w:sz w:val="16"/>
      <w:szCs w:val="16"/>
    </w:rPr>
  </w:style>
  <w:style w:type="paragraph" w:styleId="a8">
    <w:name w:val="annotation text"/>
    <w:basedOn w:val="a"/>
    <w:link w:val="a9"/>
    <w:rsid w:val="00086E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6E5E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086E5E"/>
    <w:rPr>
      <w:b/>
      <w:bCs/>
    </w:rPr>
  </w:style>
  <w:style w:type="character" w:customStyle="1" w:styleId="ab">
    <w:name w:val="Тема примечания Знак"/>
    <w:basedOn w:val="a9"/>
    <w:link w:val="aa"/>
    <w:rsid w:val="00086E5E"/>
    <w:rPr>
      <w:rFonts w:ascii="Calibri" w:hAnsi="Calibri"/>
      <w:b/>
      <w:bCs/>
      <w:lang w:eastAsia="en-US"/>
    </w:rPr>
  </w:style>
  <w:style w:type="paragraph" w:styleId="ac">
    <w:name w:val="Balloon Text"/>
    <w:basedOn w:val="a"/>
    <w:link w:val="ad"/>
    <w:rsid w:val="000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E5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rsid w:val="00626711"/>
    <w:rPr>
      <w:color w:val="0000FF" w:themeColor="hyperlink"/>
      <w:u w:val="single"/>
    </w:rPr>
  </w:style>
  <w:style w:type="paragraph" w:customStyle="1" w:styleId="ConsPlusNormal">
    <w:name w:val="ConsPlusNormal"/>
    <w:rsid w:val="00CE4F7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Revision"/>
    <w:hidden/>
    <w:uiPriority w:val="99"/>
    <w:semiHidden/>
    <w:rsid w:val="00D959D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8778D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778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AA4D-FAA4-4ABE-9026-CCE0F32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БТ-</vt:lpstr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БТ-</dc:title>
  <dc:creator>v.pistsov</dc:creator>
  <cp:lastModifiedBy>Бурехина Виктория Владимировна</cp:lastModifiedBy>
  <cp:revision>3</cp:revision>
  <cp:lastPrinted>2019-11-12T14:31:00Z</cp:lastPrinted>
  <dcterms:created xsi:type="dcterms:W3CDTF">2019-11-14T07:03:00Z</dcterms:created>
  <dcterms:modified xsi:type="dcterms:W3CDTF">2019-11-14T07:20:00Z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32950</vt:lpwstr>
  </property>
</Properties>
</file>